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D45EE5" w:rsidRDefault="001336A3" w:rsidP="001336A3">
      <w:pPr>
        <w:snapToGrid w:val="0"/>
        <w:jc w:val="right"/>
        <w:rPr>
          <w:b/>
          <w:bCs/>
          <w:sz w:val="24"/>
          <w:szCs w:val="24"/>
        </w:rPr>
      </w:pPr>
      <w:r w:rsidRPr="00D45EE5">
        <w:rPr>
          <w:rFonts w:hint="eastAsia"/>
          <w:b/>
          <w:bCs/>
          <w:sz w:val="24"/>
          <w:szCs w:val="24"/>
        </w:rPr>
        <w:t>令和○年○月○日</w:t>
      </w:r>
    </w:p>
    <w:p w14:paraId="459496D3" w14:textId="633E98A4" w:rsidR="00EB7B49" w:rsidRPr="00D45EE5" w:rsidRDefault="00F75926" w:rsidP="00BC4955">
      <w:pPr>
        <w:snapToGrid w:val="0"/>
        <w:jc w:val="left"/>
        <w:rPr>
          <w:rFonts w:ascii="ＭＳ 明朝" w:hAnsi="ＭＳ 明朝"/>
          <w:b/>
          <w:bCs/>
          <w:sz w:val="24"/>
          <w:szCs w:val="24"/>
        </w:rPr>
      </w:pPr>
      <w:r w:rsidRPr="00D45EE5">
        <w:rPr>
          <w:rFonts w:ascii="ＭＳ 明朝" w:hAnsi="ＭＳ 明朝" w:hint="eastAsia"/>
          <w:b/>
          <w:bCs/>
          <w:sz w:val="24"/>
          <w:szCs w:val="24"/>
        </w:rPr>
        <w:t>株式会社〇</w:t>
      </w:r>
      <w:r w:rsidRPr="00D45EE5">
        <w:rPr>
          <w:rFonts w:ascii="ＭＳ 明朝" w:hAnsi="ＭＳ 明朝"/>
          <w:b/>
          <w:bCs/>
          <w:sz w:val="24"/>
          <w:szCs w:val="24"/>
        </w:rPr>
        <w:br/>
      </w:r>
      <w:r w:rsidRPr="00D45EE5">
        <w:rPr>
          <w:rFonts w:ascii="ＭＳ 明朝" w:hAnsi="ＭＳ 明朝" w:hint="eastAsia"/>
          <w:b/>
          <w:bCs/>
          <w:sz w:val="24"/>
          <w:szCs w:val="24"/>
        </w:rPr>
        <w:t>〇部</w:t>
      </w:r>
      <w:r w:rsidRPr="00D45EE5">
        <w:rPr>
          <w:rFonts w:ascii="ＭＳ 明朝" w:hAnsi="ＭＳ 明朝"/>
          <w:b/>
          <w:bCs/>
          <w:sz w:val="24"/>
          <w:szCs w:val="24"/>
        </w:rPr>
        <w:br/>
      </w:r>
      <w:r w:rsidRPr="00D45EE5">
        <w:rPr>
          <w:rFonts w:ascii="ＭＳ 明朝" w:hAnsi="ＭＳ 明朝" w:hint="eastAsia"/>
          <w:b/>
          <w:bCs/>
          <w:sz w:val="24"/>
          <w:szCs w:val="24"/>
        </w:rPr>
        <w:t>〇 〇 様</w:t>
      </w:r>
    </w:p>
    <w:p w14:paraId="7584AFDE" w14:textId="6E8C806C" w:rsidR="006E32AD" w:rsidRPr="00D45EE5" w:rsidRDefault="00F75926" w:rsidP="006E32AD">
      <w:pPr>
        <w:snapToGrid w:val="0"/>
        <w:jc w:val="right"/>
        <w:rPr>
          <w:rFonts w:ascii="ＭＳ 明朝" w:hAnsi="ＭＳ 明朝"/>
          <w:b/>
          <w:bCs/>
          <w:sz w:val="24"/>
          <w:szCs w:val="24"/>
        </w:rPr>
      </w:pPr>
      <w:r w:rsidRPr="00D45EE5">
        <w:rPr>
          <w:rFonts w:ascii="ＭＳ 明朝" w:hAnsi="ＭＳ 明朝" w:hint="eastAsia"/>
          <w:b/>
          <w:bCs/>
          <w:sz w:val="24"/>
          <w:szCs w:val="24"/>
        </w:rPr>
        <w:t>株式会社〇</w:t>
      </w:r>
      <w:r w:rsidRPr="00D45EE5">
        <w:rPr>
          <w:rFonts w:ascii="ＭＳ 明朝" w:hAnsi="ＭＳ 明朝"/>
          <w:b/>
          <w:bCs/>
          <w:sz w:val="24"/>
          <w:szCs w:val="24"/>
        </w:rPr>
        <w:br/>
      </w:r>
      <w:r w:rsidR="006E32AD" w:rsidRPr="00D45EE5">
        <w:rPr>
          <w:rFonts w:ascii="ＭＳ 明朝" w:hAnsi="ＭＳ 明朝" w:hint="eastAsia"/>
          <w:b/>
          <w:bCs/>
          <w:sz w:val="24"/>
          <w:szCs w:val="24"/>
        </w:rPr>
        <w:t>○部</w:t>
      </w:r>
    </w:p>
    <w:p w14:paraId="7A3570C6" w14:textId="2F79342D" w:rsidR="006E32AD" w:rsidRPr="00D45EE5" w:rsidRDefault="006E32AD" w:rsidP="006E32AD">
      <w:pPr>
        <w:wordWrap w:val="0"/>
        <w:snapToGrid w:val="0"/>
        <w:jc w:val="right"/>
        <w:rPr>
          <w:rFonts w:ascii="ＭＳ 明朝" w:hAnsi="ＭＳ 明朝"/>
          <w:b/>
          <w:bCs/>
          <w:sz w:val="24"/>
          <w:szCs w:val="24"/>
        </w:rPr>
      </w:pPr>
      <w:r w:rsidRPr="00D45EE5">
        <w:rPr>
          <w:rFonts w:ascii="ＭＳ 明朝" w:hAnsi="ＭＳ 明朝" w:hint="eastAsia"/>
          <w:b/>
          <w:bCs/>
          <w:sz w:val="24"/>
          <w:szCs w:val="24"/>
        </w:rPr>
        <w:t>○ ○</w:t>
      </w:r>
    </w:p>
    <w:p w14:paraId="6B01E1E0" w14:textId="40DE3CCB" w:rsidR="00F75926" w:rsidRPr="00D45EE5" w:rsidRDefault="00BC4955" w:rsidP="00BC4955">
      <w:pPr>
        <w:snapToGrid w:val="0"/>
        <w:spacing w:beforeLines="50" w:before="180" w:afterLines="100" w:after="360"/>
        <w:jc w:val="center"/>
        <w:rPr>
          <w:rFonts w:ascii="ＭＳ 明朝" w:hAnsi="ＭＳ 明朝"/>
          <w:b/>
          <w:bCs/>
          <w:sz w:val="28"/>
          <w:szCs w:val="28"/>
        </w:rPr>
      </w:pPr>
      <w:r w:rsidRPr="00BC4955">
        <w:rPr>
          <w:rFonts w:ascii="ＭＳ 明朝" w:hAnsi="ＭＳ 明朝"/>
          <w:b/>
          <w:bCs/>
          <w:sz w:val="32"/>
          <w:szCs w:val="32"/>
        </w:rPr>
        <w:t>精密加工部品 在庫確認のご依頼</w:t>
      </w:r>
    </w:p>
    <w:p w14:paraId="5AA0FA73" w14:textId="77777777" w:rsidR="00BC4955" w:rsidRPr="00BC4955" w:rsidRDefault="00691A4B" w:rsidP="00BC4955">
      <w:pPr>
        <w:adjustRightInd w:val="0"/>
        <w:snapToGrid w:val="0"/>
        <w:spacing w:line="276" w:lineRule="auto"/>
        <w:rPr>
          <w:rFonts w:ascii="ＭＳ 明朝" w:hAnsi="ＭＳ 明朝"/>
          <w:b/>
          <w:bCs/>
          <w:sz w:val="24"/>
          <w:szCs w:val="24"/>
        </w:rPr>
      </w:pPr>
      <w:r w:rsidRPr="00D45EE5">
        <w:rPr>
          <w:rFonts w:ascii="ＭＳ 明朝" w:hAnsi="ＭＳ 明朝" w:hint="eastAsia"/>
          <w:b/>
          <w:bCs/>
          <w:sz w:val="24"/>
          <w:szCs w:val="24"/>
        </w:rPr>
        <w:t xml:space="preserve">拝復　</w:t>
      </w:r>
      <w:r w:rsidR="00BC4955" w:rsidRPr="00BC4955">
        <w:rPr>
          <w:rFonts w:ascii="ＭＳ 明朝" w:hAnsi="ＭＳ 明朝" w:hint="eastAsia"/>
          <w:b/>
          <w:bCs/>
          <w:sz w:val="24"/>
          <w:szCs w:val="24"/>
        </w:rPr>
        <w:t>春暖花開の候、貴社におかれましてはますますご隆盛のこととお慶び申し上げます。平素より弊社精密機械部品および工業資材の供給において格別のご愛顧を賜り、誠にありがとうございます。</w:t>
      </w:r>
    </w:p>
    <w:p w14:paraId="04751BA2" w14:textId="5EC099B4" w:rsidR="00553E63" w:rsidRPr="00D45EE5" w:rsidRDefault="00BC4955" w:rsidP="00BC4955">
      <w:pPr>
        <w:adjustRightInd w:val="0"/>
        <w:snapToGrid w:val="0"/>
        <w:spacing w:beforeLines="50" w:before="180" w:line="276" w:lineRule="auto"/>
        <w:rPr>
          <w:rFonts w:ascii="ＭＳ 明朝" w:hAnsi="ＭＳ 明朝"/>
          <w:b/>
          <w:bCs/>
          <w:sz w:val="24"/>
          <w:szCs w:val="24"/>
        </w:rPr>
      </w:pPr>
      <w:r w:rsidRPr="00BC4955">
        <w:rPr>
          <w:rFonts w:ascii="ＭＳ 明朝" w:hAnsi="ＭＳ 明朝" w:hint="eastAsia"/>
          <w:b/>
          <w:bCs/>
          <w:sz w:val="24"/>
          <w:szCs w:val="24"/>
        </w:rPr>
        <w:t>さて、このたび次期EVモーター生産ライン増設に伴い、大量発注を計画しております高精度ギア部品の在庫状況および価格改定について、下記の通りご確認をお願い申し上げます</w:t>
      </w:r>
      <w:r w:rsidR="00D45EE5" w:rsidRPr="00D45EE5">
        <w:rPr>
          <w:rFonts w:ascii="ＭＳ 明朝" w:hAnsi="ＭＳ 明朝" w:hint="eastAsia"/>
          <w:b/>
          <w:bCs/>
          <w:sz w:val="24"/>
          <w:szCs w:val="24"/>
        </w:rPr>
        <w:t>。</w:t>
      </w:r>
    </w:p>
    <w:p w14:paraId="3C63E9CB" w14:textId="1DC395EF" w:rsidR="006E32AD" w:rsidRDefault="00F75926" w:rsidP="00F75926">
      <w:pPr>
        <w:snapToGrid w:val="0"/>
        <w:spacing w:beforeLines="50" w:before="180" w:line="276" w:lineRule="auto"/>
        <w:jc w:val="right"/>
        <w:rPr>
          <w:rFonts w:ascii="ＭＳ 明朝" w:hAnsi="ＭＳ 明朝"/>
          <w:b/>
          <w:bCs/>
          <w:sz w:val="24"/>
          <w:szCs w:val="24"/>
        </w:rPr>
      </w:pPr>
      <w:r w:rsidRPr="00D45EE5">
        <w:rPr>
          <w:rFonts w:ascii="ＭＳ 明朝" w:hAnsi="ＭＳ 明朝" w:hint="eastAsia"/>
          <w:b/>
          <w:bCs/>
          <w:sz w:val="24"/>
          <w:szCs w:val="24"/>
        </w:rPr>
        <w:t>敬具</w:t>
      </w:r>
    </w:p>
    <w:p w14:paraId="0706C655" w14:textId="2E8863AA" w:rsidR="00BC4955" w:rsidRPr="00BC4955" w:rsidRDefault="00BC4955" w:rsidP="00BC4955">
      <w:pPr>
        <w:snapToGrid w:val="0"/>
        <w:spacing w:line="276" w:lineRule="auto"/>
        <w:jc w:val="left"/>
        <w:rPr>
          <w:rFonts w:ascii="ＭＳ 明朝" w:hAnsi="ＭＳ 明朝"/>
          <w:b/>
          <w:bCs/>
          <w:sz w:val="24"/>
          <w:szCs w:val="24"/>
        </w:rPr>
      </w:pPr>
      <w:r>
        <w:rPr>
          <w:rFonts w:ascii="ＭＳ 明朝" w:hAnsi="ＭＳ 明朝" w:hint="eastAsia"/>
          <w:b/>
          <w:bCs/>
          <w:sz w:val="24"/>
          <w:szCs w:val="24"/>
        </w:rPr>
        <w:t xml:space="preserve">■ </w:t>
      </w:r>
      <w:r w:rsidRPr="00BC4955">
        <w:rPr>
          <w:rFonts w:ascii="ＭＳ 明朝" w:hAnsi="ＭＳ 明朝"/>
          <w:b/>
          <w:bCs/>
          <w:sz w:val="24"/>
          <w:szCs w:val="24"/>
        </w:rPr>
        <w:t>発注計画概要</w:t>
      </w:r>
    </w:p>
    <w:p w14:paraId="77B42386" w14:textId="77777777" w:rsidR="00BC4955" w:rsidRP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【増設スケジュール】</w:t>
      </w:r>
    </w:p>
    <w:p w14:paraId="54C3B0C2" w14:textId="77777777" w:rsidR="00BC4955" w:rsidRP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・第1期：2026年7月稼働（月産10万個）</w:t>
      </w:r>
    </w:p>
    <w:p w14:paraId="7260DDA9" w14:textId="77777777" w:rsidR="00BC4955" w:rsidRP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・第2期：2026年10月稼働（月産20万個）</w:t>
      </w:r>
    </w:p>
    <w:p w14:paraId="09249EC6" w14:textId="77777777" w:rsidR="00BC4955" w:rsidRP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・総投資額：15億円（設備・材料含む）</w:t>
      </w:r>
    </w:p>
    <w:p w14:paraId="5C5174D5" w14:textId="77777777" w:rsidR="00BC4955" w:rsidRPr="00BC4955" w:rsidRDefault="00BC4955" w:rsidP="00BC4955">
      <w:pPr>
        <w:snapToGrid w:val="0"/>
        <w:spacing w:beforeLines="50" w:before="180" w:line="276" w:lineRule="auto"/>
        <w:jc w:val="left"/>
        <w:rPr>
          <w:rFonts w:ascii="ＭＳ 明朝" w:hAnsi="ＭＳ 明朝"/>
          <w:b/>
          <w:bCs/>
          <w:sz w:val="24"/>
          <w:szCs w:val="24"/>
        </w:rPr>
      </w:pPr>
      <w:r w:rsidRPr="00BC4955">
        <w:rPr>
          <w:rFonts w:ascii="ＭＳ 明朝" w:hAnsi="ＭＳ 明朝"/>
          <w:b/>
          <w:bCs/>
          <w:sz w:val="24"/>
          <w:szCs w:val="24"/>
        </w:rPr>
        <w:t>【調達方針】</w:t>
      </w:r>
    </w:p>
    <w:p w14:paraId="3BFBE878" w14:textId="77777777" w:rsidR="00BC4955" w:rsidRP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・単月発注：50,000個以上</w:t>
      </w:r>
    </w:p>
    <w:p w14:paraId="4A121C4F" w14:textId="77777777" w:rsidR="00BC4955" w:rsidRP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・年間契約：300,000個以上</w:t>
      </w:r>
    </w:p>
    <w:p w14:paraId="33D4DEF0" w14:textId="77777777" w:rsid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・JIT納品：3日以内出荷必須</w:t>
      </w:r>
    </w:p>
    <w:p w14:paraId="1ED8C20D" w14:textId="07FCB7F5" w:rsidR="00BC4955" w:rsidRPr="00BC4955" w:rsidRDefault="00BC4955" w:rsidP="00BC4955">
      <w:pPr>
        <w:snapToGrid w:val="0"/>
        <w:spacing w:beforeLines="100" w:before="360" w:line="276" w:lineRule="auto"/>
        <w:jc w:val="left"/>
        <w:rPr>
          <w:rFonts w:ascii="ＭＳ 明朝" w:hAnsi="ＭＳ 明朝"/>
          <w:b/>
          <w:bCs/>
          <w:sz w:val="24"/>
          <w:szCs w:val="24"/>
        </w:rPr>
      </w:pPr>
      <w:r>
        <w:rPr>
          <w:rFonts w:ascii="ＭＳ 明朝" w:hAnsi="ＭＳ 明朝" w:hint="eastAsia"/>
          <w:b/>
          <w:bCs/>
          <w:sz w:val="24"/>
          <w:szCs w:val="24"/>
        </w:rPr>
        <w:t xml:space="preserve">■ </w:t>
      </w:r>
      <w:r w:rsidRPr="00BC4955">
        <w:rPr>
          <w:rFonts w:ascii="ＭＳ 明朝" w:hAnsi="ＭＳ 明朝"/>
          <w:b/>
          <w:bCs/>
          <w:sz w:val="24"/>
          <w:szCs w:val="24"/>
        </w:rPr>
        <w:t>在庫・価格確認依頼品目</w:t>
      </w:r>
    </w:p>
    <w:tbl>
      <w:tblPr>
        <w:tblStyle w:val="a9"/>
        <w:tblW w:w="9067" w:type="dxa"/>
        <w:tblLook w:val="04A0" w:firstRow="1" w:lastRow="0" w:firstColumn="1" w:lastColumn="0" w:noHBand="0" w:noVBand="1"/>
      </w:tblPr>
      <w:tblGrid>
        <w:gridCol w:w="579"/>
        <w:gridCol w:w="1259"/>
        <w:gridCol w:w="1701"/>
        <w:gridCol w:w="2410"/>
        <w:gridCol w:w="1559"/>
        <w:gridCol w:w="1559"/>
      </w:tblGrid>
      <w:tr w:rsidR="00BC4955" w14:paraId="3521FF88" w14:textId="77777777" w:rsidTr="00BC4955">
        <w:tc>
          <w:tcPr>
            <w:tcW w:w="579" w:type="dxa"/>
          </w:tcPr>
          <w:p w14:paraId="79A3A99E" w14:textId="298052B9" w:rsidR="00BC4955" w:rsidRDefault="00BC4955" w:rsidP="00BC4955">
            <w:pPr>
              <w:snapToGrid w:val="0"/>
              <w:spacing w:line="276" w:lineRule="auto"/>
              <w:jc w:val="center"/>
              <w:rPr>
                <w:rFonts w:ascii="ＭＳ 明朝" w:hAnsi="ＭＳ 明朝"/>
                <w:b/>
                <w:bCs/>
                <w:sz w:val="24"/>
                <w:szCs w:val="24"/>
              </w:rPr>
            </w:pPr>
            <w:r>
              <w:rPr>
                <w:rFonts w:ascii="ＭＳ 明朝" w:hAnsi="ＭＳ 明朝" w:hint="eastAsia"/>
                <w:b/>
                <w:bCs/>
                <w:sz w:val="24"/>
                <w:szCs w:val="24"/>
              </w:rPr>
              <w:t>No.</w:t>
            </w:r>
          </w:p>
        </w:tc>
        <w:tc>
          <w:tcPr>
            <w:tcW w:w="1259" w:type="dxa"/>
          </w:tcPr>
          <w:p w14:paraId="16AF1BBF" w14:textId="140C892B" w:rsidR="00BC4955" w:rsidRDefault="00BC4955" w:rsidP="00BC4955">
            <w:pPr>
              <w:snapToGrid w:val="0"/>
              <w:spacing w:line="276" w:lineRule="auto"/>
              <w:jc w:val="center"/>
              <w:rPr>
                <w:rFonts w:ascii="ＭＳ 明朝" w:hAnsi="ＭＳ 明朝"/>
                <w:b/>
                <w:bCs/>
                <w:sz w:val="24"/>
                <w:szCs w:val="24"/>
              </w:rPr>
            </w:pPr>
            <w:r w:rsidRPr="00BC4955">
              <w:rPr>
                <w:rFonts w:ascii="ＭＳ 明朝" w:hAnsi="ＭＳ 明朝"/>
                <w:b/>
                <w:bCs/>
                <w:sz w:val="24"/>
                <w:szCs w:val="24"/>
              </w:rPr>
              <w:t>品番</w:t>
            </w:r>
          </w:p>
        </w:tc>
        <w:tc>
          <w:tcPr>
            <w:tcW w:w="1701" w:type="dxa"/>
          </w:tcPr>
          <w:p w14:paraId="56C81FEA" w14:textId="3E36FFB8" w:rsidR="00BC4955" w:rsidRDefault="00BC4955" w:rsidP="00BC4955">
            <w:pPr>
              <w:snapToGrid w:val="0"/>
              <w:spacing w:line="276" w:lineRule="auto"/>
              <w:jc w:val="center"/>
              <w:rPr>
                <w:rFonts w:ascii="ＭＳ 明朝" w:hAnsi="ＭＳ 明朝"/>
                <w:b/>
                <w:bCs/>
                <w:sz w:val="24"/>
                <w:szCs w:val="24"/>
              </w:rPr>
            </w:pPr>
            <w:r w:rsidRPr="00BC4955">
              <w:rPr>
                <w:rFonts w:ascii="ＭＳ 明朝" w:hAnsi="ＭＳ 明朝"/>
                <w:b/>
                <w:bCs/>
                <w:sz w:val="24"/>
                <w:szCs w:val="24"/>
              </w:rPr>
              <w:t>品名</w:t>
            </w:r>
          </w:p>
        </w:tc>
        <w:tc>
          <w:tcPr>
            <w:tcW w:w="2410" w:type="dxa"/>
          </w:tcPr>
          <w:p w14:paraId="567D3052" w14:textId="6405EEEB" w:rsidR="00BC4955" w:rsidRDefault="00BC4955" w:rsidP="00BC4955">
            <w:pPr>
              <w:snapToGrid w:val="0"/>
              <w:spacing w:line="276" w:lineRule="auto"/>
              <w:jc w:val="center"/>
              <w:rPr>
                <w:rFonts w:ascii="ＭＳ 明朝" w:hAnsi="ＭＳ 明朝"/>
                <w:b/>
                <w:bCs/>
                <w:sz w:val="24"/>
                <w:szCs w:val="24"/>
              </w:rPr>
            </w:pPr>
            <w:r w:rsidRPr="00BC4955">
              <w:rPr>
                <w:rFonts w:ascii="ＭＳ 明朝" w:hAnsi="ＭＳ 明朝"/>
                <w:b/>
                <w:bCs/>
                <w:sz w:val="24"/>
                <w:szCs w:val="24"/>
              </w:rPr>
              <w:t>仕様</w:t>
            </w:r>
          </w:p>
        </w:tc>
        <w:tc>
          <w:tcPr>
            <w:tcW w:w="1559" w:type="dxa"/>
          </w:tcPr>
          <w:p w14:paraId="1BB38B3D" w14:textId="0590DA95" w:rsidR="00BC4955" w:rsidRDefault="00BC4955" w:rsidP="00BC4955">
            <w:pPr>
              <w:snapToGrid w:val="0"/>
              <w:spacing w:line="276" w:lineRule="auto"/>
              <w:jc w:val="center"/>
              <w:rPr>
                <w:rFonts w:ascii="ＭＳ 明朝" w:hAnsi="ＭＳ 明朝"/>
                <w:b/>
                <w:bCs/>
                <w:sz w:val="24"/>
                <w:szCs w:val="24"/>
              </w:rPr>
            </w:pPr>
            <w:r w:rsidRPr="00BC4955">
              <w:rPr>
                <w:rFonts w:ascii="ＭＳ 明朝" w:hAnsi="ＭＳ 明朝"/>
                <w:b/>
                <w:bCs/>
                <w:sz w:val="24"/>
                <w:szCs w:val="24"/>
              </w:rPr>
              <w:t>発注予定数</w:t>
            </w:r>
          </w:p>
        </w:tc>
        <w:tc>
          <w:tcPr>
            <w:tcW w:w="1559" w:type="dxa"/>
          </w:tcPr>
          <w:p w14:paraId="51F167A5" w14:textId="6C2472B2" w:rsidR="00BC4955" w:rsidRDefault="00BC4955" w:rsidP="00BC4955">
            <w:pPr>
              <w:snapToGrid w:val="0"/>
              <w:spacing w:line="276" w:lineRule="auto"/>
              <w:jc w:val="center"/>
              <w:rPr>
                <w:rFonts w:ascii="ＭＳ 明朝" w:hAnsi="ＭＳ 明朝"/>
                <w:b/>
                <w:bCs/>
                <w:sz w:val="24"/>
                <w:szCs w:val="24"/>
              </w:rPr>
            </w:pPr>
            <w:r w:rsidRPr="00BC4955">
              <w:rPr>
                <w:rFonts w:ascii="ＭＳ 明朝" w:hAnsi="ＭＳ 明朝"/>
                <w:b/>
                <w:bCs/>
                <w:sz w:val="24"/>
                <w:szCs w:val="24"/>
              </w:rPr>
              <w:t>現行単価（税抜）</w:t>
            </w:r>
          </w:p>
        </w:tc>
      </w:tr>
      <w:tr w:rsidR="00BC4955" w14:paraId="062CFE61" w14:textId="77777777" w:rsidTr="00BC4955">
        <w:tc>
          <w:tcPr>
            <w:tcW w:w="579" w:type="dxa"/>
          </w:tcPr>
          <w:p w14:paraId="7454CF08" w14:textId="6D9C254E" w:rsidR="00BC4955" w:rsidRDefault="00BC4955" w:rsidP="00BC4955">
            <w:pPr>
              <w:snapToGrid w:val="0"/>
              <w:spacing w:line="276" w:lineRule="auto"/>
              <w:jc w:val="center"/>
              <w:rPr>
                <w:rFonts w:ascii="ＭＳ 明朝" w:hAnsi="ＭＳ 明朝"/>
                <w:b/>
                <w:bCs/>
                <w:sz w:val="24"/>
                <w:szCs w:val="24"/>
              </w:rPr>
            </w:pPr>
            <w:r>
              <w:rPr>
                <w:rFonts w:ascii="ＭＳ 明朝" w:hAnsi="ＭＳ 明朝" w:hint="eastAsia"/>
                <w:b/>
                <w:bCs/>
                <w:sz w:val="24"/>
                <w:szCs w:val="24"/>
              </w:rPr>
              <w:t>1</w:t>
            </w:r>
          </w:p>
        </w:tc>
        <w:tc>
          <w:tcPr>
            <w:tcW w:w="1259" w:type="dxa"/>
          </w:tcPr>
          <w:p w14:paraId="749762CF" w14:textId="6F5174B2" w:rsid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GP-EV001</w:t>
            </w:r>
          </w:p>
        </w:tc>
        <w:tc>
          <w:tcPr>
            <w:tcW w:w="1701" w:type="dxa"/>
          </w:tcPr>
          <w:p w14:paraId="6EB6979B" w14:textId="7304F8CF" w:rsid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EVモーター用精密遊星ギア</w:t>
            </w:r>
          </w:p>
        </w:tc>
        <w:tc>
          <w:tcPr>
            <w:tcW w:w="2410" w:type="dxa"/>
          </w:tcPr>
          <w:p w14:paraId="6DE3119D" w14:textId="7A5B9C0B" w:rsid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JIS B 1702-1等級3</w:t>
            </w:r>
            <w:r w:rsidRPr="00BC4955">
              <w:rPr>
                <w:rFonts w:ascii="ＭＳ 明朝" w:hAnsi="ＭＳ 明朝"/>
                <w:b/>
                <w:bCs/>
                <w:sz w:val="24"/>
                <w:szCs w:val="24"/>
              </w:rPr>
              <w:br/>
              <w:t>モジュール0.8</w:t>
            </w:r>
            <w:r w:rsidRPr="00BC4955">
              <w:rPr>
                <w:rFonts w:ascii="ＭＳ 明朝" w:hAnsi="ＭＳ 明朝"/>
                <w:b/>
                <w:bCs/>
                <w:sz w:val="24"/>
                <w:szCs w:val="24"/>
              </w:rPr>
              <w:br/>
              <w:t>外径φ25.4mm</w:t>
            </w:r>
          </w:p>
        </w:tc>
        <w:tc>
          <w:tcPr>
            <w:tcW w:w="1559" w:type="dxa"/>
          </w:tcPr>
          <w:p w14:paraId="3B279B10" w14:textId="2DEA5375" w:rsidR="00BC4955" w:rsidRDefault="00BC4955" w:rsidP="00BC4955">
            <w:pPr>
              <w:snapToGrid w:val="0"/>
              <w:spacing w:line="276" w:lineRule="auto"/>
              <w:jc w:val="right"/>
              <w:rPr>
                <w:rFonts w:ascii="ＭＳ 明朝" w:hAnsi="ＭＳ 明朝"/>
                <w:b/>
                <w:bCs/>
                <w:sz w:val="24"/>
                <w:szCs w:val="24"/>
              </w:rPr>
            </w:pPr>
            <w:r w:rsidRPr="00BC4955">
              <w:rPr>
                <w:rFonts w:ascii="ＭＳ 明朝" w:hAnsi="ＭＳ 明朝"/>
                <w:b/>
                <w:bCs/>
                <w:sz w:val="24"/>
                <w:szCs w:val="24"/>
              </w:rPr>
              <w:t>30,000個</w:t>
            </w:r>
          </w:p>
        </w:tc>
        <w:tc>
          <w:tcPr>
            <w:tcW w:w="1559" w:type="dxa"/>
          </w:tcPr>
          <w:p w14:paraId="7974855B" w14:textId="4208E6C3" w:rsidR="00BC4955" w:rsidRDefault="00BC4955" w:rsidP="00BC4955">
            <w:pPr>
              <w:snapToGrid w:val="0"/>
              <w:spacing w:line="276" w:lineRule="auto"/>
              <w:jc w:val="right"/>
              <w:rPr>
                <w:rFonts w:ascii="ＭＳ 明朝" w:hAnsi="ＭＳ 明朝"/>
                <w:b/>
                <w:bCs/>
                <w:sz w:val="24"/>
                <w:szCs w:val="24"/>
              </w:rPr>
            </w:pPr>
            <w:r w:rsidRPr="00BC4955">
              <w:rPr>
                <w:rFonts w:ascii="ＭＳ 明朝" w:hAnsi="ＭＳ 明朝"/>
                <w:b/>
                <w:bCs/>
                <w:sz w:val="24"/>
                <w:szCs w:val="24"/>
              </w:rPr>
              <w:t>850円/個</w:t>
            </w:r>
          </w:p>
        </w:tc>
      </w:tr>
      <w:tr w:rsidR="00BC4955" w14:paraId="22EE94D5" w14:textId="77777777" w:rsidTr="00BC4955">
        <w:tc>
          <w:tcPr>
            <w:tcW w:w="579" w:type="dxa"/>
          </w:tcPr>
          <w:p w14:paraId="07278EB5" w14:textId="4A1262F7" w:rsidR="00BC4955" w:rsidRDefault="00BC4955" w:rsidP="00BC4955">
            <w:pPr>
              <w:snapToGrid w:val="0"/>
              <w:spacing w:line="276" w:lineRule="auto"/>
              <w:jc w:val="center"/>
              <w:rPr>
                <w:rFonts w:ascii="ＭＳ 明朝" w:hAnsi="ＭＳ 明朝"/>
                <w:b/>
                <w:bCs/>
                <w:sz w:val="24"/>
                <w:szCs w:val="24"/>
              </w:rPr>
            </w:pPr>
            <w:r>
              <w:rPr>
                <w:rFonts w:ascii="ＭＳ 明朝" w:hAnsi="ＭＳ 明朝" w:hint="eastAsia"/>
                <w:b/>
                <w:bCs/>
                <w:sz w:val="24"/>
                <w:szCs w:val="24"/>
              </w:rPr>
              <w:t>2</w:t>
            </w:r>
          </w:p>
        </w:tc>
        <w:tc>
          <w:tcPr>
            <w:tcW w:w="1259" w:type="dxa"/>
          </w:tcPr>
          <w:p w14:paraId="139A6377" w14:textId="7A953D3F" w:rsid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GP-EV00</w:t>
            </w:r>
            <w:r>
              <w:rPr>
                <w:rFonts w:ascii="ＭＳ 明朝" w:hAnsi="ＭＳ 明朝" w:hint="eastAsia"/>
                <w:b/>
                <w:bCs/>
                <w:sz w:val="24"/>
                <w:szCs w:val="24"/>
              </w:rPr>
              <w:t>2</w:t>
            </w:r>
          </w:p>
        </w:tc>
        <w:tc>
          <w:tcPr>
            <w:tcW w:w="1701" w:type="dxa"/>
          </w:tcPr>
          <w:p w14:paraId="24E67811" w14:textId="6EDADA61" w:rsid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EVモーター用ピニオンシャフト</w:t>
            </w:r>
          </w:p>
        </w:tc>
        <w:tc>
          <w:tcPr>
            <w:tcW w:w="2410" w:type="dxa"/>
          </w:tcPr>
          <w:p w14:paraId="3898E19E" w14:textId="3F4561AA" w:rsidR="00BC4955" w:rsidRDefault="00BC4955" w:rsidP="00BC4955">
            <w:pPr>
              <w:snapToGrid w:val="0"/>
              <w:spacing w:line="276" w:lineRule="auto"/>
              <w:jc w:val="left"/>
              <w:rPr>
                <w:rFonts w:ascii="ＭＳ 明朝" w:hAnsi="ＭＳ 明朝"/>
                <w:b/>
                <w:bCs/>
                <w:sz w:val="24"/>
                <w:szCs w:val="24"/>
              </w:rPr>
            </w:pPr>
            <w:r w:rsidRPr="00BC4955">
              <w:rPr>
                <w:rFonts w:ascii="ＭＳ 明朝" w:hAnsi="ＭＳ 明朝"/>
                <w:b/>
                <w:bCs/>
                <w:sz w:val="24"/>
                <w:szCs w:val="24"/>
              </w:rPr>
              <w:t>5μm真直度</w:t>
            </w:r>
            <w:r w:rsidRPr="00BC4955">
              <w:rPr>
                <w:rFonts w:ascii="ＭＳ 明朝" w:hAnsi="ＭＳ 明朝"/>
                <w:b/>
                <w:bCs/>
                <w:sz w:val="24"/>
                <w:szCs w:val="24"/>
              </w:rPr>
              <w:br/>
            </w:r>
            <w:proofErr w:type="spellStart"/>
            <w:r w:rsidRPr="00BC4955">
              <w:rPr>
                <w:rFonts w:ascii="ＭＳ 明朝" w:hAnsi="ＭＳ 明朝"/>
                <w:b/>
                <w:bCs/>
                <w:sz w:val="24"/>
                <w:szCs w:val="24"/>
              </w:rPr>
              <w:t>TiN</w:t>
            </w:r>
            <w:proofErr w:type="spellEnd"/>
            <w:r w:rsidRPr="00BC4955">
              <w:rPr>
                <w:rFonts w:ascii="ＭＳ 明朝" w:hAnsi="ＭＳ 明朝"/>
                <w:b/>
                <w:bCs/>
                <w:sz w:val="24"/>
                <w:szCs w:val="24"/>
              </w:rPr>
              <w:t>コーティング</w:t>
            </w:r>
            <w:r w:rsidRPr="00BC4955">
              <w:rPr>
                <w:rFonts w:ascii="ＭＳ 明朝" w:hAnsi="ＭＳ 明朝"/>
                <w:b/>
                <w:bCs/>
                <w:sz w:val="24"/>
                <w:szCs w:val="24"/>
              </w:rPr>
              <w:br/>
              <w:t>長さ42mm</w:t>
            </w:r>
          </w:p>
        </w:tc>
        <w:tc>
          <w:tcPr>
            <w:tcW w:w="1559" w:type="dxa"/>
          </w:tcPr>
          <w:p w14:paraId="5C144223" w14:textId="77B6C716" w:rsidR="00BC4955" w:rsidRDefault="00BC4955" w:rsidP="00BC4955">
            <w:pPr>
              <w:snapToGrid w:val="0"/>
              <w:spacing w:line="276" w:lineRule="auto"/>
              <w:jc w:val="right"/>
              <w:rPr>
                <w:rFonts w:ascii="ＭＳ 明朝" w:hAnsi="ＭＳ 明朝"/>
                <w:b/>
                <w:bCs/>
                <w:sz w:val="24"/>
                <w:szCs w:val="24"/>
              </w:rPr>
            </w:pPr>
            <w:r w:rsidRPr="00BC4955">
              <w:rPr>
                <w:rFonts w:ascii="ＭＳ 明朝" w:hAnsi="ＭＳ 明朝"/>
                <w:b/>
                <w:bCs/>
                <w:sz w:val="24"/>
                <w:szCs w:val="24"/>
              </w:rPr>
              <w:t>20,000個</w:t>
            </w:r>
          </w:p>
        </w:tc>
        <w:tc>
          <w:tcPr>
            <w:tcW w:w="1559" w:type="dxa"/>
          </w:tcPr>
          <w:p w14:paraId="103A2D75" w14:textId="76105F37" w:rsidR="00BC4955" w:rsidRDefault="00BC4955" w:rsidP="00BC4955">
            <w:pPr>
              <w:snapToGrid w:val="0"/>
              <w:spacing w:line="276" w:lineRule="auto"/>
              <w:jc w:val="right"/>
              <w:rPr>
                <w:rFonts w:ascii="ＭＳ 明朝" w:hAnsi="ＭＳ 明朝"/>
                <w:b/>
                <w:bCs/>
                <w:sz w:val="24"/>
                <w:szCs w:val="24"/>
              </w:rPr>
            </w:pPr>
            <w:r w:rsidRPr="00BC4955">
              <w:rPr>
                <w:rFonts w:ascii="ＭＳ 明朝" w:hAnsi="ＭＳ 明朝"/>
                <w:b/>
                <w:bCs/>
                <w:sz w:val="24"/>
                <w:szCs w:val="24"/>
              </w:rPr>
              <w:t>1,200円/個</w:t>
            </w:r>
          </w:p>
        </w:tc>
      </w:tr>
      <w:tr w:rsidR="00BC4955" w14:paraId="6022EB0A" w14:textId="77777777" w:rsidTr="00BC4955">
        <w:tc>
          <w:tcPr>
            <w:tcW w:w="579" w:type="dxa"/>
          </w:tcPr>
          <w:p w14:paraId="35D0731D" w14:textId="34F1E6A5" w:rsidR="00BC4955" w:rsidRDefault="00BC4955" w:rsidP="00BC4955">
            <w:pPr>
              <w:snapToGrid w:val="0"/>
              <w:spacing w:line="276" w:lineRule="auto"/>
              <w:jc w:val="center"/>
              <w:rPr>
                <w:rFonts w:ascii="ＭＳ 明朝" w:hAnsi="ＭＳ 明朝"/>
                <w:b/>
                <w:bCs/>
                <w:sz w:val="24"/>
                <w:szCs w:val="24"/>
              </w:rPr>
            </w:pPr>
            <w:r>
              <w:rPr>
                <w:rFonts w:ascii="ＭＳ 明朝" w:hAnsi="ＭＳ 明朝" w:hint="eastAsia"/>
                <w:b/>
                <w:bCs/>
                <w:sz w:val="24"/>
                <w:szCs w:val="24"/>
              </w:rPr>
              <w:t>計</w:t>
            </w:r>
          </w:p>
        </w:tc>
        <w:tc>
          <w:tcPr>
            <w:tcW w:w="1259" w:type="dxa"/>
          </w:tcPr>
          <w:p w14:paraId="18DD012B" w14:textId="77777777" w:rsidR="00BC4955" w:rsidRDefault="00BC4955" w:rsidP="00BC4955">
            <w:pPr>
              <w:snapToGrid w:val="0"/>
              <w:spacing w:line="276" w:lineRule="auto"/>
              <w:jc w:val="left"/>
              <w:rPr>
                <w:rFonts w:ascii="ＭＳ 明朝" w:hAnsi="ＭＳ 明朝"/>
                <w:b/>
                <w:bCs/>
                <w:sz w:val="24"/>
                <w:szCs w:val="24"/>
              </w:rPr>
            </w:pPr>
          </w:p>
        </w:tc>
        <w:tc>
          <w:tcPr>
            <w:tcW w:w="1701" w:type="dxa"/>
          </w:tcPr>
          <w:p w14:paraId="71829C18" w14:textId="77777777" w:rsidR="00BC4955" w:rsidRDefault="00BC4955" w:rsidP="00BC4955">
            <w:pPr>
              <w:snapToGrid w:val="0"/>
              <w:spacing w:line="276" w:lineRule="auto"/>
              <w:jc w:val="left"/>
              <w:rPr>
                <w:rFonts w:ascii="ＭＳ 明朝" w:hAnsi="ＭＳ 明朝"/>
                <w:b/>
                <w:bCs/>
                <w:sz w:val="24"/>
                <w:szCs w:val="24"/>
              </w:rPr>
            </w:pPr>
          </w:p>
        </w:tc>
        <w:tc>
          <w:tcPr>
            <w:tcW w:w="2410" w:type="dxa"/>
          </w:tcPr>
          <w:p w14:paraId="3AAB3DE1" w14:textId="77777777" w:rsidR="00BC4955" w:rsidRDefault="00BC4955" w:rsidP="00BC4955">
            <w:pPr>
              <w:snapToGrid w:val="0"/>
              <w:spacing w:line="276" w:lineRule="auto"/>
              <w:jc w:val="left"/>
              <w:rPr>
                <w:rFonts w:ascii="ＭＳ 明朝" w:hAnsi="ＭＳ 明朝"/>
                <w:b/>
                <w:bCs/>
                <w:sz w:val="24"/>
                <w:szCs w:val="24"/>
              </w:rPr>
            </w:pPr>
          </w:p>
        </w:tc>
        <w:tc>
          <w:tcPr>
            <w:tcW w:w="1559" w:type="dxa"/>
          </w:tcPr>
          <w:p w14:paraId="5671AFA3" w14:textId="670492CA" w:rsidR="00BC4955" w:rsidRDefault="00BC4955" w:rsidP="00BC4955">
            <w:pPr>
              <w:snapToGrid w:val="0"/>
              <w:spacing w:line="276" w:lineRule="auto"/>
              <w:jc w:val="right"/>
              <w:rPr>
                <w:rFonts w:ascii="ＭＳ 明朝" w:hAnsi="ＭＳ 明朝"/>
                <w:b/>
                <w:bCs/>
                <w:sz w:val="24"/>
                <w:szCs w:val="24"/>
              </w:rPr>
            </w:pPr>
            <w:r w:rsidRPr="00BC4955">
              <w:rPr>
                <w:rFonts w:ascii="ＭＳ 明朝" w:hAnsi="ＭＳ 明朝"/>
                <w:b/>
                <w:bCs/>
                <w:sz w:val="24"/>
                <w:szCs w:val="24"/>
              </w:rPr>
              <w:t>50,000個</w:t>
            </w:r>
          </w:p>
        </w:tc>
        <w:tc>
          <w:tcPr>
            <w:tcW w:w="1559" w:type="dxa"/>
          </w:tcPr>
          <w:p w14:paraId="626BE451" w14:textId="424CEFC9" w:rsidR="00BC4955" w:rsidRDefault="00BC4955" w:rsidP="00BC4955">
            <w:pPr>
              <w:snapToGrid w:val="0"/>
              <w:spacing w:line="276" w:lineRule="auto"/>
              <w:jc w:val="right"/>
              <w:rPr>
                <w:rFonts w:ascii="ＭＳ 明朝" w:hAnsi="ＭＳ 明朝"/>
                <w:b/>
                <w:bCs/>
                <w:sz w:val="24"/>
                <w:szCs w:val="24"/>
              </w:rPr>
            </w:pPr>
            <w:r w:rsidRPr="00BC4955">
              <w:rPr>
                <w:rFonts w:ascii="ＭＳ 明朝" w:hAnsi="ＭＳ 明朝"/>
                <w:b/>
                <w:bCs/>
                <w:sz w:val="24"/>
                <w:szCs w:val="24"/>
              </w:rPr>
              <w:t>4,250万円</w:t>
            </w:r>
          </w:p>
        </w:tc>
      </w:tr>
    </w:tbl>
    <w:p w14:paraId="21A7531B" w14:textId="392A0BE0" w:rsidR="00FC3B52" w:rsidRDefault="00FC3B52" w:rsidP="00BC4955">
      <w:pPr>
        <w:snapToGrid w:val="0"/>
        <w:spacing w:line="276" w:lineRule="auto"/>
        <w:jc w:val="left"/>
        <w:rPr>
          <w:rFonts w:ascii="ＭＳ 明朝" w:hAnsi="ＭＳ 明朝"/>
          <w:b/>
          <w:bCs/>
          <w:sz w:val="24"/>
          <w:szCs w:val="24"/>
        </w:rPr>
      </w:pPr>
      <w:r>
        <w:rPr>
          <w:rFonts w:ascii="ＭＳ 明朝" w:hAnsi="ＭＳ 明朝"/>
          <w:b/>
          <w:bCs/>
          <w:sz w:val="24"/>
          <w:szCs w:val="24"/>
        </w:rPr>
        <w:br w:type="page"/>
      </w:r>
    </w:p>
    <w:p w14:paraId="0B094982" w14:textId="2FF04DCA" w:rsidR="00FC3B52" w:rsidRPr="00FC3B52" w:rsidRDefault="00FC3B52" w:rsidP="00FC3B52">
      <w:pPr>
        <w:snapToGrid w:val="0"/>
        <w:spacing w:line="276" w:lineRule="auto"/>
        <w:rPr>
          <w:rFonts w:ascii="ＭＳ 明朝" w:hAnsi="ＭＳ 明朝"/>
          <w:b/>
          <w:bCs/>
          <w:sz w:val="24"/>
          <w:szCs w:val="24"/>
        </w:rPr>
      </w:pPr>
      <w:r>
        <w:rPr>
          <w:rFonts w:ascii="ＭＳ 明朝" w:hAnsi="ＭＳ 明朝" w:hint="eastAsia"/>
          <w:b/>
          <w:bCs/>
          <w:sz w:val="24"/>
          <w:szCs w:val="24"/>
        </w:rPr>
        <w:lastRenderedPageBreak/>
        <w:t xml:space="preserve">■ </w:t>
      </w:r>
      <w:r w:rsidRPr="00FC3B52">
        <w:rPr>
          <w:rFonts w:ascii="ＭＳ 明朝" w:hAnsi="ＭＳ 明朝" w:hint="eastAsia"/>
          <w:b/>
          <w:bCs/>
          <w:sz w:val="24"/>
          <w:szCs w:val="24"/>
        </w:rPr>
        <w:t>ご確認事項</w:t>
      </w:r>
    </w:p>
    <w:p w14:paraId="4BED9856" w14:textId="77777777"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1. 上記各品番の【即時出荷可能在庫数】</w:t>
      </w:r>
    </w:p>
    <w:p w14:paraId="74F9E75E" w14:textId="77777777"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2. 【2026年7月単月供給可能数量】</w:t>
      </w:r>
    </w:p>
    <w:p w14:paraId="322DEFF8" w14:textId="77777777"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3. 【価格改定状況】（原材料高騰分反映有無）</w:t>
      </w:r>
    </w:p>
    <w:p w14:paraId="275BC973" w14:textId="77777777"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4. 【納期保証】（3日以内出荷の実績）</w:t>
      </w:r>
    </w:p>
    <w:p w14:paraId="074BF7C7" w14:textId="77777777"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5. 【入荷見通し】（品切れの場合の次回入荷予定）</w:t>
      </w:r>
    </w:p>
    <w:p w14:paraId="086D4D36" w14:textId="0014A7B7" w:rsidR="00FC3B52" w:rsidRPr="00FC3B52" w:rsidRDefault="006B3FA7" w:rsidP="006B3FA7">
      <w:pPr>
        <w:snapToGrid w:val="0"/>
        <w:spacing w:beforeLines="50" w:before="180" w:line="276" w:lineRule="auto"/>
        <w:rPr>
          <w:rFonts w:ascii="ＭＳ 明朝" w:hAnsi="ＭＳ 明朝"/>
          <w:b/>
          <w:bCs/>
          <w:sz w:val="24"/>
          <w:szCs w:val="24"/>
        </w:rPr>
      </w:pPr>
      <w:r>
        <w:rPr>
          <w:rFonts w:ascii="ＭＳ 明朝" w:hAnsi="ＭＳ 明朝" w:hint="eastAsia"/>
          <w:b/>
          <w:bCs/>
          <w:sz w:val="24"/>
          <w:szCs w:val="24"/>
        </w:rPr>
        <w:t xml:space="preserve">■ </w:t>
      </w:r>
      <w:r w:rsidR="00FC3B52" w:rsidRPr="00FC3B52">
        <w:rPr>
          <w:rFonts w:ascii="ＭＳ 明朝" w:hAnsi="ＭＳ 明朝" w:hint="eastAsia"/>
          <w:b/>
          <w:bCs/>
          <w:sz w:val="24"/>
          <w:szCs w:val="24"/>
        </w:rPr>
        <w:t>価格交渉条件</w:t>
      </w:r>
    </w:p>
    <w:p w14:paraId="1CC4691C" w14:textId="77777777"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【数量割引適用希望】</w:t>
      </w:r>
    </w:p>
    <w:p w14:paraId="360119C9" w14:textId="77777777"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・50,000個/月：現行価格の93％</w:t>
      </w:r>
    </w:p>
    <w:p w14:paraId="6346F9DA" w14:textId="77777777"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・100,000個/月：現行価格の88％</w:t>
      </w:r>
    </w:p>
    <w:p w14:paraId="34EC0520" w14:textId="77777777"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・年間契約：現行価格の85％＋納期保証</w:t>
      </w:r>
    </w:p>
    <w:p w14:paraId="5D8D69CD" w14:textId="01C14770" w:rsidR="00FC3B52" w:rsidRPr="00FC3B52" w:rsidRDefault="006B3FA7" w:rsidP="006B3FA7">
      <w:pPr>
        <w:snapToGrid w:val="0"/>
        <w:spacing w:beforeLines="50" w:before="180" w:line="276" w:lineRule="auto"/>
        <w:rPr>
          <w:rFonts w:ascii="ＭＳ 明朝" w:hAnsi="ＭＳ 明朝"/>
          <w:b/>
          <w:bCs/>
          <w:sz w:val="24"/>
          <w:szCs w:val="24"/>
        </w:rPr>
      </w:pPr>
      <w:r>
        <w:rPr>
          <w:rFonts w:ascii="ＭＳ 明朝" w:hAnsi="ＭＳ 明朝" w:hint="eastAsia"/>
          <w:b/>
          <w:bCs/>
          <w:sz w:val="24"/>
          <w:szCs w:val="24"/>
        </w:rPr>
        <w:t xml:space="preserve">■ </w:t>
      </w:r>
      <w:r w:rsidR="00FC3B52" w:rsidRPr="00FC3B52">
        <w:rPr>
          <w:rFonts w:ascii="ＭＳ 明朝" w:hAnsi="ＭＳ 明朝" w:hint="eastAsia"/>
          <w:b/>
          <w:bCs/>
          <w:sz w:val="24"/>
          <w:szCs w:val="24"/>
        </w:rPr>
        <w:t>ご回答依頼</w:t>
      </w:r>
    </w:p>
    <w:p w14:paraId="393191A8" w14:textId="77777777"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【期限】2026年5月15日（金）17:00必着</w:t>
      </w:r>
    </w:p>
    <w:p w14:paraId="3DADB97E" w14:textId="7FDBEA87"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【方法】Email：</w:t>
      </w:r>
      <w:r w:rsidR="005658E1" w:rsidRPr="00FC3B52">
        <w:rPr>
          <w:rFonts w:ascii="ＭＳ 明朝" w:hAnsi="ＭＳ 明朝" w:hint="eastAsia"/>
          <w:b/>
          <w:bCs/>
          <w:sz w:val="24"/>
          <w:szCs w:val="24"/>
        </w:rPr>
        <w:t>XX</w:t>
      </w:r>
      <w:r w:rsidRPr="00FC3B52">
        <w:rPr>
          <w:rFonts w:ascii="ＭＳ 明朝" w:hAnsi="ＭＳ 明朝" w:hint="eastAsia"/>
          <w:b/>
          <w:bCs/>
          <w:sz w:val="24"/>
          <w:szCs w:val="24"/>
        </w:rPr>
        <w:t>@</w:t>
      </w:r>
      <w:r w:rsidR="005658E1" w:rsidRPr="00FC3B52">
        <w:rPr>
          <w:rFonts w:ascii="ＭＳ 明朝" w:hAnsi="ＭＳ 明朝" w:hint="eastAsia"/>
          <w:b/>
          <w:bCs/>
          <w:sz w:val="24"/>
          <w:szCs w:val="24"/>
        </w:rPr>
        <w:t>XX</w:t>
      </w:r>
      <w:r w:rsidRPr="00FC3B52">
        <w:rPr>
          <w:rFonts w:ascii="ＭＳ 明朝" w:hAnsi="ＭＳ 明朝" w:hint="eastAsia"/>
          <w:b/>
          <w:bCs/>
          <w:sz w:val="24"/>
          <w:szCs w:val="24"/>
        </w:rPr>
        <w:t>.co.jp</w:t>
      </w:r>
    </w:p>
    <w:p w14:paraId="4CB1D9FC" w14:textId="78B1FBD1"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 xml:space="preserve">         または電話：</w:t>
      </w:r>
      <w:r w:rsidR="005658E1" w:rsidRPr="00FC3B52">
        <w:rPr>
          <w:rFonts w:ascii="ＭＳ 明朝" w:hAnsi="ＭＳ 明朝" w:hint="eastAsia"/>
          <w:b/>
          <w:bCs/>
          <w:sz w:val="24"/>
          <w:szCs w:val="24"/>
        </w:rPr>
        <w:t>XXX</w:t>
      </w:r>
      <w:r w:rsidRPr="00FC3B52">
        <w:rPr>
          <w:rFonts w:ascii="ＭＳ 明朝" w:hAnsi="ＭＳ 明朝" w:hint="eastAsia"/>
          <w:b/>
          <w:bCs/>
          <w:sz w:val="24"/>
          <w:szCs w:val="24"/>
        </w:rPr>
        <w:t>-XXX-XXXX（</w:t>
      </w:r>
      <w:r w:rsidR="005658E1" w:rsidRPr="00D45EE5">
        <w:rPr>
          <w:rFonts w:ascii="ＭＳ 明朝" w:hAnsi="ＭＳ 明朝" w:hint="eastAsia"/>
          <w:b/>
          <w:bCs/>
          <w:sz w:val="24"/>
          <w:szCs w:val="24"/>
        </w:rPr>
        <w:t>○○</w:t>
      </w:r>
      <w:r w:rsidRPr="00FC3B52">
        <w:rPr>
          <w:rFonts w:ascii="ＭＳ 明朝" w:hAnsi="ＭＳ 明朝" w:hint="eastAsia"/>
          <w:b/>
          <w:bCs/>
          <w:sz w:val="24"/>
          <w:szCs w:val="24"/>
        </w:rPr>
        <w:t>）</w:t>
      </w:r>
    </w:p>
    <w:p w14:paraId="5E046FC3" w14:textId="77777777" w:rsidR="00FC3B52" w:rsidRPr="00FC3B52" w:rsidRDefault="00FC3B52" w:rsidP="006B3FA7">
      <w:pPr>
        <w:snapToGrid w:val="0"/>
        <w:spacing w:line="276" w:lineRule="auto"/>
        <w:ind w:leftChars="67" w:left="141"/>
        <w:rPr>
          <w:rFonts w:ascii="ＭＳ 明朝" w:hAnsi="ＭＳ 明朝"/>
          <w:b/>
          <w:bCs/>
          <w:sz w:val="24"/>
          <w:szCs w:val="24"/>
        </w:rPr>
      </w:pPr>
      <w:r w:rsidRPr="00FC3B52">
        <w:rPr>
          <w:rFonts w:ascii="ＭＳ 明朝" w:hAnsi="ＭＳ 明朝" w:hint="eastAsia"/>
          <w:b/>
          <w:bCs/>
          <w:sz w:val="24"/>
          <w:szCs w:val="24"/>
        </w:rPr>
        <w:t>【添付】在庫確認返信用Excel様式同封</w:t>
      </w:r>
    </w:p>
    <w:p w14:paraId="6B407629" w14:textId="3F4A61D3" w:rsidR="00FC3B52" w:rsidRPr="00FC3B52" w:rsidRDefault="006B3FA7" w:rsidP="006B3FA7">
      <w:pPr>
        <w:snapToGrid w:val="0"/>
        <w:spacing w:beforeLines="50" w:before="180" w:line="276" w:lineRule="auto"/>
        <w:rPr>
          <w:rFonts w:ascii="ＭＳ 明朝" w:hAnsi="ＭＳ 明朝"/>
          <w:b/>
          <w:bCs/>
          <w:sz w:val="24"/>
          <w:szCs w:val="24"/>
        </w:rPr>
      </w:pPr>
      <w:r>
        <w:rPr>
          <w:rFonts w:ascii="ＭＳ 明朝" w:hAnsi="ＭＳ 明朝" w:hint="eastAsia"/>
          <w:b/>
          <w:bCs/>
          <w:sz w:val="24"/>
          <w:szCs w:val="24"/>
        </w:rPr>
        <w:t xml:space="preserve">■ </w:t>
      </w:r>
      <w:r w:rsidR="00FC3B52" w:rsidRPr="00FC3B52">
        <w:rPr>
          <w:rFonts w:ascii="ＭＳ 明朝" w:hAnsi="ＭＳ 明朝" w:hint="eastAsia"/>
          <w:b/>
          <w:bCs/>
          <w:sz w:val="24"/>
          <w:szCs w:val="24"/>
        </w:rPr>
        <w:t>今後の調達方針</w:t>
      </w:r>
    </w:p>
    <w:p w14:paraId="2301F96F" w14:textId="77777777"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貴社の高精度加工技術と安定納期実績を高く評価し、年間10億円規模の戦略的サプライヤーとして位置付けを検討しております。価格競争力と大量供給能力を前提に、3年契約での最優先取引を計画しております。</w:t>
      </w:r>
    </w:p>
    <w:p w14:paraId="09E3D45A" w14:textId="068592F6" w:rsidR="00FC3B52" w:rsidRPr="00FC3B52" w:rsidRDefault="006B3FA7" w:rsidP="006B3FA7">
      <w:pPr>
        <w:snapToGrid w:val="0"/>
        <w:spacing w:beforeLines="50" w:before="180" w:line="276" w:lineRule="auto"/>
        <w:rPr>
          <w:rFonts w:ascii="ＭＳ 明朝" w:hAnsi="ＭＳ 明朝"/>
          <w:b/>
          <w:bCs/>
          <w:sz w:val="24"/>
          <w:szCs w:val="24"/>
        </w:rPr>
      </w:pPr>
      <w:r>
        <w:rPr>
          <w:rFonts w:ascii="ＭＳ 明朝" w:hAnsi="ＭＳ 明朝" w:hint="eastAsia"/>
          <w:b/>
          <w:bCs/>
          <w:sz w:val="24"/>
          <w:szCs w:val="24"/>
        </w:rPr>
        <w:t xml:space="preserve">■ </w:t>
      </w:r>
      <w:r w:rsidR="00FC3B52" w:rsidRPr="00FC3B52">
        <w:rPr>
          <w:rFonts w:ascii="ＭＳ 明朝" w:hAnsi="ＭＳ 明朝" w:hint="eastAsia"/>
          <w:b/>
          <w:bCs/>
          <w:sz w:val="24"/>
          <w:szCs w:val="24"/>
        </w:rPr>
        <w:t>お問い合わせ</w:t>
      </w:r>
    </w:p>
    <w:p w14:paraId="463726F5" w14:textId="1CC88348"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株式会社</w:t>
      </w:r>
      <w:r w:rsidR="006B3FA7">
        <w:rPr>
          <w:rFonts w:ascii="ＭＳ 明朝" w:hAnsi="ＭＳ 明朝" w:hint="eastAsia"/>
          <w:b/>
          <w:bCs/>
          <w:sz w:val="24"/>
          <w:szCs w:val="24"/>
        </w:rPr>
        <w:t>○</w:t>
      </w:r>
      <w:r w:rsidRPr="00FC3B52">
        <w:rPr>
          <w:rFonts w:ascii="ＭＳ 明朝" w:hAnsi="ＭＳ 明朝" w:hint="eastAsia"/>
          <w:b/>
          <w:bCs/>
          <w:sz w:val="24"/>
          <w:szCs w:val="24"/>
        </w:rPr>
        <w:t xml:space="preserve">　</w:t>
      </w:r>
      <w:r w:rsidR="006B3FA7">
        <w:rPr>
          <w:rFonts w:ascii="ＭＳ 明朝" w:hAnsi="ＭＳ 明朝" w:hint="eastAsia"/>
          <w:b/>
          <w:bCs/>
          <w:sz w:val="24"/>
          <w:szCs w:val="24"/>
        </w:rPr>
        <w:t>○</w:t>
      </w:r>
      <w:r w:rsidRPr="00FC3B52">
        <w:rPr>
          <w:rFonts w:ascii="ＭＳ 明朝" w:hAnsi="ＭＳ 明朝" w:hint="eastAsia"/>
          <w:b/>
          <w:bCs/>
          <w:sz w:val="24"/>
          <w:szCs w:val="24"/>
        </w:rPr>
        <w:t>部</w:t>
      </w:r>
    </w:p>
    <w:p w14:paraId="4CDE57A6" w14:textId="62260AA0"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部長代理：</w:t>
      </w:r>
      <w:r w:rsidR="006B3FA7">
        <w:rPr>
          <w:rFonts w:ascii="ＭＳ 明朝" w:hAnsi="ＭＳ 明朝" w:hint="eastAsia"/>
          <w:b/>
          <w:bCs/>
          <w:sz w:val="24"/>
          <w:szCs w:val="24"/>
        </w:rPr>
        <w:t>○○ ○○</w:t>
      </w:r>
    </w:p>
    <w:p w14:paraId="08D5628F" w14:textId="237FD7D8"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直通TEL：</w:t>
      </w:r>
      <w:r w:rsidR="006B3FA7" w:rsidRPr="00FC3B52">
        <w:rPr>
          <w:rFonts w:ascii="ＭＳ 明朝" w:hAnsi="ＭＳ 明朝" w:hint="eastAsia"/>
          <w:b/>
          <w:bCs/>
          <w:sz w:val="24"/>
          <w:szCs w:val="24"/>
        </w:rPr>
        <w:t>XXX</w:t>
      </w:r>
      <w:r w:rsidRPr="00FC3B52">
        <w:rPr>
          <w:rFonts w:ascii="ＭＳ 明朝" w:hAnsi="ＭＳ 明朝" w:hint="eastAsia"/>
          <w:b/>
          <w:bCs/>
          <w:sz w:val="24"/>
          <w:szCs w:val="24"/>
        </w:rPr>
        <w:t>-XXX-XXXX</w:t>
      </w:r>
    </w:p>
    <w:p w14:paraId="7D32C6F6" w14:textId="18717E37"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携帯：</w:t>
      </w:r>
      <w:r w:rsidR="006B3FA7" w:rsidRPr="00FC3B52">
        <w:rPr>
          <w:rFonts w:ascii="ＭＳ 明朝" w:hAnsi="ＭＳ 明朝" w:hint="eastAsia"/>
          <w:b/>
          <w:bCs/>
          <w:sz w:val="24"/>
          <w:szCs w:val="24"/>
        </w:rPr>
        <w:t>XXX</w:t>
      </w:r>
      <w:r w:rsidRPr="00FC3B52">
        <w:rPr>
          <w:rFonts w:ascii="ＭＳ 明朝" w:hAnsi="ＭＳ 明朝" w:hint="eastAsia"/>
          <w:b/>
          <w:bCs/>
          <w:sz w:val="24"/>
          <w:szCs w:val="24"/>
        </w:rPr>
        <w:t>-XXXX-XXXX（24時間対応）</w:t>
      </w:r>
    </w:p>
    <w:p w14:paraId="2007C25B" w14:textId="4B943F4D"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Email：</w:t>
      </w:r>
      <w:r w:rsidR="006B3FA7" w:rsidRPr="00FC3B52">
        <w:rPr>
          <w:rFonts w:ascii="ＭＳ 明朝" w:hAnsi="ＭＳ 明朝" w:hint="eastAsia"/>
          <w:b/>
          <w:bCs/>
          <w:sz w:val="24"/>
          <w:szCs w:val="24"/>
        </w:rPr>
        <w:t>XX</w:t>
      </w:r>
      <w:r w:rsidRPr="00FC3B52">
        <w:rPr>
          <w:rFonts w:ascii="ＭＳ 明朝" w:hAnsi="ＭＳ 明朝" w:hint="eastAsia"/>
          <w:b/>
          <w:bCs/>
          <w:sz w:val="24"/>
          <w:szCs w:val="24"/>
        </w:rPr>
        <w:t>@</w:t>
      </w:r>
      <w:r w:rsidR="006B3FA7" w:rsidRPr="00FC3B52">
        <w:rPr>
          <w:rFonts w:ascii="ＭＳ 明朝" w:hAnsi="ＭＳ 明朝" w:hint="eastAsia"/>
          <w:b/>
          <w:bCs/>
          <w:sz w:val="24"/>
          <w:szCs w:val="24"/>
        </w:rPr>
        <w:t>XX</w:t>
      </w:r>
      <w:r w:rsidRPr="00FC3B52">
        <w:rPr>
          <w:rFonts w:ascii="ＭＳ 明朝" w:hAnsi="ＭＳ 明朝" w:hint="eastAsia"/>
          <w:b/>
          <w:bCs/>
          <w:sz w:val="24"/>
          <w:szCs w:val="24"/>
        </w:rPr>
        <w:t>.co.jp</w:t>
      </w:r>
    </w:p>
    <w:p w14:paraId="64B7E19E" w14:textId="3C1F1233" w:rsidR="00FC3B52" w:rsidRPr="00FC3B52" w:rsidRDefault="00FC3B52" w:rsidP="006B3FA7">
      <w:pPr>
        <w:snapToGrid w:val="0"/>
        <w:spacing w:line="276" w:lineRule="auto"/>
        <w:ind w:leftChars="135" w:left="283"/>
        <w:rPr>
          <w:rFonts w:ascii="ＭＳ 明朝" w:hAnsi="ＭＳ 明朝"/>
          <w:b/>
          <w:bCs/>
          <w:sz w:val="24"/>
          <w:szCs w:val="24"/>
        </w:rPr>
      </w:pPr>
      <w:r w:rsidRPr="00FC3B52">
        <w:rPr>
          <w:rFonts w:ascii="ＭＳ 明朝" w:hAnsi="ＭＳ 明朝" w:hint="eastAsia"/>
          <w:b/>
          <w:bCs/>
          <w:sz w:val="24"/>
          <w:szCs w:val="24"/>
        </w:rPr>
        <w:t>WEB調達ポータル：https://</w:t>
      </w:r>
      <w:r w:rsidR="006B3FA7" w:rsidRPr="006B3FA7">
        <w:rPr>
          <w:rFonts w:ascii="ＭＳ 明朝" w:hAnsi="ＭＳ 明朝" w:hint="eastAsia"/>
          <w:b/>
          <w:bCs/>
          <w:sz w:val="24"/>
          <w:szCs w:val="24"/>
        </w:rPr>
        <w:t xml:space="preserve"> </w:t>
      </w:r>
      <w:r w:rsidR="006B3FA7" w:rsidRPr="00FC3B52">
        <w:rPr>
          <w:rFonts w:ascii="ＭＳ 明朝" w:hAnsi="ＭＳ 明朝" w:hint="eastAsia"/>
          <w:b/>
          <w:bCs/>
          <w:sz w:val="24"/>
          <w:szCs w:val="24"/>
        </w:rPr>
        <w:t>XX</w:t>
      </w:r>
      <w:r w:rsidRPr="00FC3B52">
        <w:rPr>
          <w:rFonts w:ascii="ＭＳ 明朝" w:hAnsi="ＭＳ 明朝" w:hint="eastAsia"/>
          <w:b/>
          <w:bCs/>
          <w:sz w:val="24"/>
          <w:szCs w:val="24"/>
        </w:rPr>
        <w:t>.co.jp</w:t>
      </w:r>
    </w:p>
    <w:p w14:paraId="10E9B910" w14:textId="77777777" w:rsidR="006B3FA7" w:rsidRDefault="006B3FA7" w:rsidP="006B3FA7">
      <w:pPr>
        <w:snapToGrid w:val="0"/>
        <w:spacing w:beforeLines="50" w:before="180" w:line="276" w:lineRule="auto"/>
        <w:rPr>
          <w:rFonts w:ascii="ＭＳ 明朝" w:hAnsi="ＭＳ 明朝"/>
          <w:b/>
          <w:bCs/>
          <w:sz w:val="24"/>
          <w:szCs w:val="24"/>
        </w:rPr>
      </w:pPr>
    </w:p>
    <w:p w14:paraId="7D574BF4" w14:textId="0F0A158F" w:rsidR="00FC3B52" w:rsidRPr="00FC3B52" w:rsidRDefault="00FC3B52" w:rsidP="006B3FA7">
      <w:pPr>
        <w:snapToGrid w:val="0"/>
        <w:spacing w:beforeLines="50" w:before="180" w:line="276" w:lineRule="auto"/>
        <w:rPr>
          <w:rFonts w:ascii="ＭＳ 明朝" w:hAnsi="ＭＳ 明朝"/>
          <w:b/>
          <w:bCs/>
          <w:sz w:val="24"/>
          <w:szCs w:val="24"/>
        </w:rPr>
      </w:pPr>
      <w:r w:rsidRPr="00FC3B52">
        <w:rPr>
          <w:rFonts w:ascii="ＭＳ 明朝" w:hAnsi="ＭＳ 明朝" w:hint="eastAsia"/>
          <w:b/>
          <w:bCs/>
          <w:sz w:val="24"/>
          <w:szCs w:val="24"/>
        </w:rPr>
        <w:t>品切れ等のご事情がございましたら、代替品提案も併せてご教示ください。EV生産ライン稼働スケジュールに間に合うよう、5月15日までの迅速なご回答を切にお願い申し上げます。</w:t>
      </w:r>
    </w:p>
    <w:p w14:paraId="1D16510A" w14:textId="2591C495" w:rsidR="00BC4955" w:rsidRPr="00D45EE5" w:rsidRDefault="00FC3B52" w:rsidP="006B3FA7">
      <w:pPr>
        <w:snapToGrid w:val="0"/>
        <w:spacing w:line="276" w:lineRule="auto"/>
        <w:jc w:val="right"/>
        <w:rPr>
          <w:rFonts w:ascii="ＭＳ 明朝" w:hAnsi="ＭＳ 明朝"/>
          <w:b/>
          <w:bCs/>
          <w:sz w:val="24"/>
          <w:szCs w:val="24"/>
        </w:rPr>
      </w:pPr>
      <w:r w:rsidRPr="00FC3B52">
        <w:rPr>
          <w:rFonts w:ascii="ＭＳ 明朝" w:hAnsi="ＭＳ 明朝" w:hint="eastAsia"/>
          <w:b/>
          <w:bCs/>
          <w:sz w:val="24"/>
          <w:szCs w:val="24"/>
        </w:rPr>
        <w:t>敬具</w:t>
      </w:r>
    </w:p>
    <w:sectPr w:rsidR="00BC4955" w:rsidRPr="00D45EE5" w:rsidSect="00BC4955">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0105" w14:textId="77777777" w:rsidR="009A2D10" w:rsidRDefault="009A2D10" w:rsidP="008E7DFC">
      <w:r>
        <w:separator/>
      </w:r>
    </w:p>
  </w:endnote>
  <w:endnote w:type="continuationSeparator" w:id="0">
    <w:p w14:paraId="33E29F08" w14:textId="77777777" w:rsidR="009A2D10" w:rsidRDefault="009A2D10"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67DA" w14:textId="77777777" w:rsidR="009A2D10" w:rsidRDefault="009A2D10" w:rsidP="008E7DFC">
      <w:r>
        <w:separator/>
      </w:r>
    </w:p>
  </w:footnote>
  <w:footnote w:type="continuationSeparator" w:id="0">
    <w:p w14:paraId="343EEF08" w14:textId="77777777" w:rsidR="009A2D10" w:rsidRDefault="009A2D10"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4065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379FB"/>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658E1"/>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B3FA7"/>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742E9"/>
    <w:rsid w:val="00984BEA"/>
    <w:rsid w:val="009A2D10"/>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4955"/>
    <w:rsid w:val="00BD4425"/>
    <w:rsid w:val="00BF6C03"/>
    <w:rsid w:val="00C01239"/>
    <w:rsid w:val="00C02C2C"/>
    <w:rsid w:val="00C04FBE"/>
    <w:rsid w:val="00C157CA"/>
    <w:rsid w:val="00C379F1"/>
    <w:rsid w:val="00C87F58"/>
    <w:rsid w:val="00CB3E74"/>
    <w:rsid w:val="00CF40FC"/>
    <w:rsid w:val="00D35A65"/>
    <w:rsid w:val="00D45EE5"/>
    <w:rsid w:val="00D57700"/>
    <w:rsid w:val="00D71BD8"/>
    <w:rsid w:val="00D77113"/>
    <w:rsid w:val="00D9073A"/>
    <w:rsid w:val="00DB1C75"/>
    <w:rsid w:val="00DB6FBF"/>
    <w:rsid w:val="00DE423B"/>
    <w:rsid w:val="00E4017C"/>
    <w:rsid w:val="00EB5DF4"/>
    <w:rsid w:val="00EB7B49"/>
    <w:rsid w:val="00EC39EA"/>
    <w:rsid w:val="00ED3A5B"/>
    <w:rsid w:val="00ED3FB0"/>
    <w:rsid w:val="00EF19D5"/>
    <w:rsid w:val="00F05E54"/>
    <w:rsid w:val="00F216A1"/>
    <w:rsid w:val="00F368EC"/>
    <w:rsid w:val="00F522A2"/>
    <w:rsid w:val="00F55007"/>
    <w:rsid w:val="00F75926"/>
    <w:rsid w:val="00FA284E"/>
    <w:rsid w:val="00FC3B52"/>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49</cp:revision>
  <cp:lastPrinted>2025-04-11T09:23:00Z</cp:lastPrinted>
  <dcterms:created xsi:type="dcterms:W3CDTF">2022-04-27T02:12:00Z</dcterms:created>
  <dcterms:modified xsi:type="dcterms:W3CDTF">2026-05-07T08:24:00Z</dcterms:modified>
</cp:coreProperties>
</file>